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A2C161" w14:textId="77777777" w:rsidR="00B84AA4" w:rsidRDefault="00B84AA4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</w:p>
    <w:p w14:paraId="2B134C21" w14:textId="77777777" w:rsidR="00B84AA4" w:rsidRPr="006663EF" w:rsidRDefault="00B84AA4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6663EF">
        <w:rPr>
          <w:rFonts w:ascii="PT Astra Serif" w:hAnsi="PT Astra Serif"/>
          <w:b/>
          <w:sz w:val="28"/>
          <w:szCs w:val="28"/>
        </w:rPr>
        <w:t>Приложение</w:t>
      </w:r>
    </w:p>
    <w:p w14:paraId="1E5C69DA" w14:textId="77777777" w:rsidR="00B84AA4" w:rsidRPr="006663EF" w:rsidRDefault="00B84AA4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 w:rsidRPr="006663EF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14:paraId="7BE15836" w14:textId="77777777" w:rsidR="00B84AA4" w:rsidRDefault="00B84AA4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Pr="006663EF">
        <w:rPr>
          <w:rFonts w:ascii="PT Astra Serif" w:hAnsi="PT Astra Serif"/>
          <w:b/>
          <w:sz w:val="28"/>
          <w:szCs w:val="28"/>
        </w:rPr>
        <w:t xml:space="preserve"> города Югорска</w:t>
      </w:r>
    </w:p>
    <w:p w14:paraId="47753928" w14:textId="6C2F113B" w:rsidR="006663EF" w:rsidRDefault="00B84AA4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25.01.2025</w:t>
      </w:r>
      <w:r w:rsidRPr="00666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№ 6</w:t>
      </w:r>
    </w:p>
    <w:p w14:paraId="0BE00141" w14:textId="2B9CE4DE" w:rsidR="005A3C48" w:rsidRDefault="005A3C48" w:rsidP="00B84AA4">
      <w:pPr>
        <w:autoSpaceDN w:val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(с изменениями)</w:t>
      </w:r>
    </w:p>
    <w:p w14:paraId="3D73AFAC" w14:textId="77777777" w:rsidR="00B84AA4" w:rsidRDefault="00B84AA4" w:rsidP="006663EF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1A273640" w14:textId="77777777" w:rsidR="00B84AA4" w:rsidRPr="006663EF" w:rsidRDefault="00B84AA4" w:rsidP="006663EF">
      <w:pPr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14:paraId="771E923D" w14:textId="77777777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663E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Состав</w:t>
      </w:r>
    </w:p>
    <w:p w14:paraId="6ADD1EC6" w14:textId="7CF5F5E2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6663EF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рабочей группы </w:t>
      </w:r>
      <w:r w:rsidR="004D205B">
        <w:rPr>
          <w:rFonts w:ascii="PT Astra Serif" w:hAnsi="PT Astra Serif"/>
          <w:b/>
          <w:bCs/>
          <w:sz w:val="28"/>
          <w:szCs w:val="28"/>
          <w:lang w:eastAsia="ru-RU"/>
        </w:rPr>
        <w:t>по</w:t>
      </w:r>
      <w:r w:rsidRPr="006663EF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организации работы по снижению неформальной занятости, легализации заработной платы, повышению с</w:t>
      </w:r>
      <w:r w:rsidR="001612CC">
        <w:rPr>
          <w:rFonts w:ascii="PT Astra Serif" w:hAnsi="PT Astra Serif"/>
          <w:b/>
          <w:bCs/>
          <w:sz w:val="28"/>
          <w:szCs w:val="28"/>
          <w:lang w:eastAsia="ru-RU"/>
        </w:rPr>
        <w:t>обираемости страховых взносов во</w:t>
      </w:r>
      <w:r w:rsidRPr="006663EF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внебюджетные фонды при комиссии  </w:t>
      </w:r>
      <w:r w:rsidRPr="006663EF">
        <w:rPr>
          <w:rFonts w:ascii="PT Astra Serif" w:hAnsi="PT Astra Serif"/>
          <w:b/>
          <w:sz w:val="28"/>
          <w:szCs w:val="28"/>
          <w:lang w:eastAsia="ru-RU"/>
        </w:rPr>
        <w:t xml:space="preserve">по вопросам социально-экономического развития </w:t>
      </w:r>
      <w:r w:rsidR="00F07E69">
        <w:rPr>
          <w:rFonts w:ascii="PT Astra Serif" w:hAnsi="PT Astra Serif"/>
          <w:b/>
          <w:sz w:val="28"/>
          <w:szCs w:val="28"/>
          <w:lang w:eastAsia="ru-RU"/>
        </w:rPr>
        <w:t>муниципаль</w:t>
      </w:r>
      <w:r w:rsidR="0082478A">
        <w:rPr>
          <w:rFonts w:ascii="PT Astra Serif" w:hAnsi="PT Astra Serif"/>
          <w:b/>
          <w:sz w:val="28"/>
          <w:szCs w:val="28"/>
          <w:lang w:eastAsia="ru-RU"/>
        </w:rPr>
        <w:t>ного образования город</w:t>
      </w:r>
      <w:r w:rsidRPr="006663EF">
        <w:rPr>
          <w:rFonts w:ascii="PT Astra Serif" w:hAnsi="PT Astra Serif"/>
          <w:b/>
          <w:sz w:val="28"/>
          <w:szCs w:val="28"/>
          <w:lang w:eastAsia="ru-RU"/>
        </w:rPr>
        <w:t xml:space="preserve"> Югорск</w:t>
      </w:r>
    </w:p>
    <w:p w14:paraId="3FF2926F" w14:textId="77777777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0BA6EB02" w14:textId="77777777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ind w:left="567"/>
        <w:jc w:val="center"/>
        <w:rPr>
          <w:rFonts w:ascii="PT Astra Serif" w:hAnsi="PT Astra Serif"/>
          <w:sz w:val="28"/>
          <w:szCs w:val="28"/>
          <w:lang w:eastAsia="ru-RU"/>
        </w:rPr>
      </w:pPr>
    </w:p>
    <w:p w14:paraId="15F7F3B0" w14:textId="60D757C8" w:rsidR="006663EF" w:rsidRDefault="006663EF" w:rsidP="006663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Директор департамента экономического развития и проектного управления администрации города Югорска, председатель рабочей группы</w:t>
      </w:r>
    </w:p>
    <w:p w14:paraId="40D228CC" w14:textId="0D0CCC2F" w:rsidR="00B84AA4" w:rsidRPr="006663EF" w:rsidRDefault="006663EF" w:rsidP="00B84AA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директора департамента</w:t>
      </w:r>
      <w:r w:rsidRPr="006663EF"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– начальник управления предпринимательства, инвести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 xml:space="preserve">ций и проектной деятельности департамента </w:t>
      </w:r>
      <w:r w:rsidRPr="006663EF">
        <w:rPr>
          <w:rFonts w:ascii="PT Astra Serif" w:hAnsi="PT Astra Serif"/>
          <w:sz w:val="28"/>
          <w:szCs w:val="28"/>
          <w:lang w:eastAsia="ru-RU"/>
        </w:rPr>
        <w:t>экономического развития и проектного 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</w:t>
      </w:r>
      <w:r w:rsidR="00B84AA4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B84AA4" w:rsidRPr="00B84AA4">
        <w:rPr>
          <w:rFonts w:ascii="PT Astra Serif" w:hAnsi="PT Astra Serif"/>
          <w:sz w:val="28"/>
          <w:szCs w:val="28"/>
          <w:lang w:eastAsia="ru-RU"/>
        </w:rPr>
        <w:t>заместитель председателя рабочей группы</w:t>
      </w:r>
    </w:p>
    <w:p w14:paraId="1E421C0B" w14:textId="418532B6" w:rsidR="006663EF" w:rsidRPr="006663EF" w:rsidRDefault="002B2A6D" w:rsidP="006663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начальника</w:t>
      </w:r>
      <w:r w:rsidR="006663EF" w:rsidRPr="006663EF">
        <w:rPr>
          <w:rFonts w:ascii="PT Astra Serif" w:hAnsi="PT Astra Serif"/>
          <w:sz w:val="28"/>
          <w:szCs w:val="28"/>
          <w:lang w:eastAsia="ru-RU"/>
        </w:rPr>
        <w:t xml:space="preserve"> отдела прогнозирования и трудовых отношений департамента экономического развития и проектного управления администрации города Югорска, секретарь комиссии</w:t>
      </w:r>
    </w:p>
    <w:p w14:paraId="0915F6FB" w14:textId="77777777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Директор департамента финансов администрации города Югорска</w:t>
      </w:r>
    </w:p>
    <w:p w14:paraId="578DF68A" w14:textId="77777777" w:rsidR="006663EF" w:rsidRPr="006663EF" w:rsidRDefault="006663EF" w:rsidP="006663EF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Начальник отдела прогнозирования и трудовых отношений департамента экономического развития и проектного управления администрации города Югорска</w:t>
      </w:r>
    </w:p>
    <w:p w14:paraId="667B7D95" w14:textId="77777777" w:rsidR="002B2A6D" w:rsidRPr="005515BB" w:rsidRDefault="002B2A6D" w:rsidP="002B2A6D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  <w:lang w:eastAsia="en-US"/>
        </w:rPr>
        <w:t xml:space="preserve">Руководитель Территориального центра занятости населения по городу </w:t>
      </w:r>
      <w:proofErr w:type="spellStart"/>
      <w:r w:rsidRPr="005515BB"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 w:rsidRPr="005515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Управления по городу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Югорску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и Советскому району </w:t>
      </w:r>
      <w:r w:rsidRPr="005515BB">
        <w:rPr>
          <w:rFonts w:ascii="PT Astra Serif" w:hAnsi="PT Astra Serif"/>
          <w:sz w:val="28"/>
          <w:szCs w:val="28"/>
          <w:lang w:eastAsia="en-US"/>
        </w:rPr>
        <w:t>казенного учреждения Ханты-Мансийского автономного округа - Югры «Центр занятости населения Ханты-Мансийского автономного округа - Югры»</w:t>
      </w:r>
      <w:r w:rsidRPr="005515BB">
        <w:rPr>
          <w:rFonts w:ascii="PT Astra Serif" w:hAnsi="PT Astra Serif"/>
          <w:sz w:val="28"/>
          <w:szCs w:val="28"/>
        </w:rPr>
        <w:t xml:space="preserve"> (по согласованию)</w:t>
      </w:r>
    </w:p>
    <w:p w14:paraId="290DC90F" w14:textId="7B31B931" w:rsidR="006663EF" w:rsidRPr="006663EF" w:rsidRDefault="006663EF" w:rsidP="006663EF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Руководитель Межрайонной инспекции Федеральной налоговой службы России № 2 по Ханты-</w:t>
      </w:r>
      <w:r w:rsidR="000345E1">
        <w:rPr>
          <w:rFonts w:ascii="PT Astra Serif" w:hAnsi="PT Astra Serif"/>
          <w:sz w:val="28"/>
          <w:szCs w:val="28"/>
          <w:lang w:eastAsia="ru-RU"/>
        </w:rPr>
        <w:t>Мансийскому автономному округу -</w:t>
      </w:r>
      <w:r w:rsidRPr="006663EF">
        <w:rPr>
          <w:rFonts w:ascii="PT Astra Serif" w:hAnsi="PT Astra Serif"/>
          <w:sz w:val="28"/>
          <w:szCs w:val="28"/>
          <w:lang w:eastAsia="ru-RU"/>
        </w:rPr>
        <w:t xml:space="preserve"> Югре  (по согласованию)</w:t>
      </w:r>
    </w:p>
    <w:p w14:paraId="4526CD26" w14:textId="77777777" w:rsidR="006663EF" w:rsidRPr="006663EF" w:rsidRDefault="006663EF" w:rsidP="006663EF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Председатель территориального объединения работодателей города Югорска (по согласованию)</w:t>
      </w:r>
    </w:p>
    <w:p w14:paraId="12B91D9F" w14:textId="1146027E" w:rsidR="006663EF" w:rsidRPr="006663EF" w:rsidRDefault="006663EF" w:rsidP="006663EF">
      <w:pPr>
        <w:shd w:val="clear" w:color="auto" w:fill="FFFFFF"/>
        <w:suppressAutoHyphens w:val="0"/>
        <w:autoSpaceDN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6663EF">
        <w:rPr>
          <w:rFonts w:ascii="PT Astra Serif" w:hAnsi="PT Astra Serif"/>
          <w:sz w:val="28"/>
          <w:szCs w:val="28"/>
          <w:lang w:eastAsia="ru-RU"/>
        </w:rPr>
        <w:t>Представитель Управления Федеральной службы государственной регистрации, кадастра и картографии по Ханты-</w:t>
      </w:r>
      <w:r w:rsidR="000345E1">
        <w:rPr>
          <w:rFonts w:ascii="PT Astra Serif" w:hAnsi="PT Astra Serif"/>
          <w:sz w:val="28"/>
          <w:szCs w:val="28"/>
          <w:lang w:eastAsia="ru-RU"/>
        </w:rPr>
        <w:t>Мансийскому автономному округу -</w:t>
      </w:r>
      <w:r w:rsidRPr="006663EF">
        <w:rPr>
          <w:rFonts w:ascii="PT Astra Serif" w:hAnsi="PT Astra Serif"/>
          <w:sz w:val="28"/>
          <w:szCs w:val="28"/>
          <w:lang w:eastAsia="ru-RU"/>
        </w:rPr>
        <w:t xml:space="preserve"> Югре (по согласования)</w:t>
      </w:r>
    </w:p>
    <w:p w14:paraId="63A74B85" w14:textId="77777777" w:rsidR="006663EF" w:rsidRPr="006663EF" w:rsidRDefault="006663EF" w:rsidP="006663EF">
      <w:pPr>
        <w:autoSpaceDN w:val="0"/>
        <w:jc w:val="center"/>
        <w:rPr>
          <w:rFonts w:ascii="Times New Roman CYR" w:hAnsi="Times New Roman CYR" w:cs="Times New Roman CYR"/>
          <w:lang w:eastAsia="ru-RU"/>
        </w:rPr>
      </w:pPr>
    </w:p>
    <w:p w14:paraId="4368DF43" w14:textId="77777777" w:rsidR="006663EF" w:rsidRDefault="006663EF" w:rsidP="009D30DF">
      <w:pPr>
        <w:spacing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6663EF" w:rsidSect="00055632">
      <w:pgSz w:w="11905" w:h="16837"/>
      <w:pgMar w:top="709" w:right="850" w:bottom="426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F3CF9" w14:textId="77777777" w:rsidR="00E15358" w:rsidRDefault="00E15358">
      <w:r>
        <w:separator/>
      </w:r>
    </w:p>
  </w:endnote>
  <w:endnote w:type="continuationSeparator" w:id="0">
    <w:p w14:paraId="7B1F591D" w14:textId="77777777" w:rsidR="00E15358" w:rsidRDefault="00E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9F49B" w14:textId="77777777" w:rsidR="00E15358" w:rsidRDefault="00E15358">
      <w:r>
        <w:separator/>
      </w:r>
    </w:p>
  </w:footnote>
  <w:footnote w:type="continuationSeparator" w:id="0">
    <w:p w14:paraId="39468900" w14:textId="77777777" w:rsidR="00E15358" w:rsidRDefault="00E1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942D58"/>
    <w:multiLevelType w:val="hybridMultilevel"/>
    <w:tmpl w:val="0C7C2B72"/>
    <w:lvl w:ilvl="0" w:tplc="07CED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1A78C0"/>
    <w:multiLevelType w:val="hybridMultilevel"/>
    <w:tmpl w:val="363E6018"/>
    <w:lvl w:ilvl="0" w:tplc="A544A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7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5E1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632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015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5B2F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0B6"/>
    <w:rsid w:val="00132496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2CC"/>
    <w:rsid w:val="001615FB"/>
    <w:rsid w:val="00161B20"/>
    <w:rsid w:val="0016232A"/>
    <w:rsid w:val="0016397F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3C1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A6D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DB"/>
    <w:rsid w:val="002B739E"/>
    <w:rsid w:val="002B762E"/>
    <w:rsid w:val="002B7BA2"/>
    <w:rsid w:val="002C036E"/>
    <w:rsid w:val="002C0820"/>
    <w:rsid w:val="002C0C57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C11"/>
    <w:rsid w:val="00356EDE"/>
    <w:rsid w:val="0035741A"/>
    <w:rsid w:val="00360D74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205B"/>
    <w:rsid w:val="004D3B05"/>
    <w:rsid w:val="004D4B31"/>
    <w:rsid w:val="004D508C"/>
    <w:rsid w:val="004D61F9"/>
    <w:rsid w:val="004D63DB"/>
    <w:rsid w:val="004D68F6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3C48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14F3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663EF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60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C56"/>
    <w:rsid w:val="00687A3B"/>
    <w:rsid w:val="006904B8"/>
    <w:rsid w:val="00691BEE"/>
    <w:rsid w:val="006924D5"/>
    <w:rsid w:val="0069303E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0DF5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4EA0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5F1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78A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CA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588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1189"/>
    <w:rsid w:val="008F121E"/>
    <w:rsid w:val="008F31D7"/>
    <w:rsid w:val="008F3D55"/>
    <w:rsid w:val="008F42BA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E8"/>
    <w:rsid w:val="0094668A"/>
    <w:rsid w:val="00946DBC"/>
    <w:rsid w:val="009477D4"/>
    <w:rsid w:val="00947DCA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870"/>
    <w:rsid w:val="009611C0"/>
    <w:rsid w:val="009624B8"/>
    <w:rsid w:val="009625ED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0DF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5F7F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033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2C41"/>
    <w:rsid w:val="00AF3079"/>
    <w:rsid w:val="00AF4208"/>
    <w:rsid w:val="00AF5739"/>
    <w:rsid w:val="00AF5B04"/>
    <w:rsid w:val="00AF5FBD"/>
    <w:rsid w:val="00AF655E"/>
    <w:rsid w:val="00AF7254"/>
    <w:rsid w:val="00B00D6D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951"/>
    <w:rsid w:val="00B07B67"/>
    <w:rsid w:val="00B12985"/>
    <w:rsid w:val="00B130AF"/>
    <w:rsid w:val="00B13468"/>
    <w:rsid w:val="00B14680"/>
    <w:rsid w:val="00B14762"/>
    <w:rsid w:val="00B147B9"/>
    <w:rsid w:val="00B14822"/>
    <w:rsid w:val="00B15E90"/>
    <w:rsid w:val="00B16722"/>
    <w:rsid w:val="00B16883"/>
    <w:rsid w:val="00B16AA9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6D69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AA4"/>
    <w:rsid w:val="00B84FCE"/>
    <w:rsid w:val="00B85BB6"/>
    <w:rsid w:val="00B87A5C"/>
    <w:rsid w:val="00B87BA5"/>
    <w:rsid w:val="00B911E3"/>
    <w:rsid w:val="00B9136E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728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5B6A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589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438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7625"/>
    <w:rsid w:val="00D60198"/>
    <w:rsid w:val="00D6068E"/>
    <w:rsid w:val="00D60710"/>
    <w:rsid w:val="00D61ACA"/>
    <w:rsid w:val="00D63A9C"/>
    <w:rsid w:val="00D63BA3"/>
    <w:rsid w:val="00D6460E"/>
    <w:rsid w:val="00D65C23"/>
    <w:rsid w:val="00D6618B"/>
    <w:rsid w:val="00D66680"/>
    <w:rsid w:val="00D677ED"/>
    <w:rsid w:val="00D7035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2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0EA1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501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39CE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07E69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50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3E9C"/>
    <w:rsid w:val="00F544C9"/>
    <w:rsid w:val="00F54811"/>
    <w:rsid w:val="00F54B03"/>
    <w:rsid w:val="00F55A67"/>
    <w:rsid w:val="00F56270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0C71-8B02-4F35-B05B-7C481D64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Пивоварчик Лидия Геннадьевна</cp:lastModifiedBy>
  <cp:revision>1328</cp:revision>
  <cp:lastPrinted>2024-06-07T09:13:00Z</cp:lastPrinted>
  <dcterms:created xsi:type="dcterms:W3CDTF">2020-07-14T04:06:00Z</dcterms:created>
  <dcterms:modified xsi:type="dcterms:W3CDTF">2024-09-26T10:36:00Z</dcterms:modified>
</cp:coreProperties>
</file>